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094" w:rsidRPr="009E238C" w:rsidRDefault="00777094" w:rsidP="00777094">
      <w:pPr>
        <w:ind w:left="720" w:hanging="720"/>
        <w:contextualSpacing/>
        <w:jc w:val="center"/>
        <w:rPr>
          <w:rFonts w:asciiTheme="minorHAnsi" w:hAnsiTheme="minorHAnsi"/>
          <w:sz w:val="22"/>
          <w:szCs w:val="22"/>
        </w:rPr>
      </w:pPr>
      <w:r w:rsidRPr="00277B45">
        <w:rPr>
          <w:noProof/>
        </w:rPr>
        <w:drawing>
          <wp:inline distT="0" distB="0" distL="0" distR="0" wp14:anchorId="51D9002C" wp14:editId="0CE86B88">
            <wp:extent cx="1953231" cy="122872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414" cy="1250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094" w:rsidRPr="00777094" w:rsidRDefault="007832CF" w:rsidP="00777094">
      <w:pPr>
        <w:pStyle w:val="IntenseQuote"/>
        <w:spacing w:before="0" w:after="0" w:line="240" w:lineRule="auto"/>
        <w:ind w:left="862" w:right="862"/>
        <w:rPr>
          <w:rFonts w:eastAsia="Arial Unicode MS" w:cs="Arial Unicode MS"/>
          <w:b/>
          <w:bCs/>
          <w:i w:val="0"/>
          <w:smallCaps/>
          <w:color w:val="auto"/>
          <w:spacing w:val="5"/>
          <w:sz w:val="60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6"/>
          </w14:stylisticSets>
        </w:rPr>
      </w:pPr>
      <w:r>
        <w:rPr>
          <w:rStyle w:val="IntenseReference"/>
          <w:rFonts w:eastAsia="Arial Unicode MS" w:cs="Arial Unicode MS"/>
          <w:i w:val="0"/>
          <w:color w:val="auto"/>
          <w:sz w:val="60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6"/>
          </w14:stylisticSets>
        </w:rPr>
        <w:t xml:space="preserve">Senior Residential Worker </w:t>
      </w:r>
      <w:bookmarkStart w:id="0" w:name="_GoBack"/>
      <w:bookmarkEnd w:id="0"/>
      <w:r w:rsidR="00777094">
        <w:rPr>
          <w:rStyle w:val="IntenseReference"/>
          <w:rFonts w:eastAsia="Arial Unicode MS" w:cs="Arial Unicode MS"/>
          <w:i w:val="0"/>
          <w:color w:val="auto"/>
          <w:sz w:val="60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6"/>
          </w14:stylisticSets>
        </w:rPr>
        <w:t>p</w:t>
      </w:r>
      <w:r w:rsidR="00777094" w:rsidRPr="00E63D20">
        <w:rPr>
          <w:rStyle w:val="IntenseReference"/>
          <w:rFonts w:eastAsia="Arial Unicode MS" w:cs="Arial Unicode MS"/>
          <w:i w:val="0"/>
          <w:color w:val="auto"/>
          <w:sz w:val="60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6"/>
          </w14:stylisticSets>
        </w:rPr>
        <w:t>erson specification</w:t>
      </w:r>
    </w:p>
    <w:p w:rsidR="00777094" w:rsidRPr="00350FAE" w:rsidRDefault="00777094" w:rsidP="00777094">
      <w:pPr>
        <w:rPr>
          <w:rFonts w:asciiTheme="minorHAnsi" w:eastAsia="Arial Unicode MS" w:hAnsiTheme="minorHAnsi" w:cs="Arial Unicode MS"/>
          <w:color w:val="000000" w:themeColor="text1"/>
          <w:sz w:val="22"/>
          <w:szCs w:val="22"/>
        </w:rPr>
      </w:pPr>
    </w:p>
    <w:tbl>
      <w:tblPr>
        <w:tblW w:w="9627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1643"/>
        <w:gridCol w:w="2597"/>
      </w:tblGrid>
      <w:tr w:rsidR="00777094" w:rsidRPr="00350FAE" w:rsidTr="00DD6143">
        <w:trPr>
          <w:trHeight w:val="485"/>
          <w:jc w:val="center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094" w:rsidRPr="00350FAE" w:rsidRDefault="00777094" w:rsidP="00DD61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inorHAnsi" w:eastAsia="Helvetica" w:hAnsiTheme="minorHAnsi" w:cs="Helvetica"/>
                <w:b/>
                <w:bCs/>
                <w:color w:val="000000"/>
                <w:sz w:val="22"/>
                <w:szCs w:val="22"/>
                <w:bdr w:val="nil"/>
              </w:rPr>
            </w:pPr>
            <w:r w:rsidRPr="00350FAE">
              <w:rPr>
                <w:rFonts w:asciiTheme="minorHAnsi" w:eastAsia="Helvetica" w:hAnsiTheme="minorHAnsi" w:cs="Helvetica"/>
                <w:b/>
                <w:bCs/>
                <w:color w:val="000000"/>
                <w:sz w:val="22"/>
                <w:szCs w:val="22"/>
                <w:bdr w:val="nil"/>
              </w:rPr>
              <w:t>Education and Qualifications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094" w:rsidRPr="00350FAE" w:rsidRDefault="00777094" w:rsidP="00DD61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inorHAnsi" w:eastAsia="Helvetica" w:hAnsiTheme="minorHAnsi" w:cs="Helvetica"/>
                <w:b/>
                <w:bCs/>
                <w:color w:val="000000"/>
                <w:sz w:val="22"/>
                <w:szCs w:val="22"/>
                <w:bdr w:val="nil"/>
              </w:rPr>
            </w:pPr>
            <w:r w:rsidRPr="00350FAE">
              <w:rPr>
                <w:rFonts w:asciiTheme="minorHAnsi" w:eastAsia="Helvetica" w:hAnsiTheme="minorHAnsi" w:cs="Helvetica"/>
                <w:b/>
                <w:bCs/>
                <w:color w:val="000000"/>
                <w:sz w:val="22"/>
                <w:szCs w:val="22"/>
                <w:bdr w:val="nil"/>
              </w:rPr>
              <w:t>Essential (E) / Desirable (D)</w:t>
            </w:r>
          </w:p>
        </w:tc>
        <w:tc>
          <w:tcPr>
            <w:tcW w:w="2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094" w:rsidRPr="00350FAE" w:rsidRDefault="00777094" w:rsidP="00DD61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inorHAnsi" w:eastAsia="Helvetica" w:hAnsiTheme="minorHAnsi" w:cs="Helvetica"/>
                <w:b/>
                <w:bCs/>
                <w:color w:val="000000"/>
                <w:sz w:val="22"/>
                <w:szCs w:val="22"/>
                <w:bdr w:val="nil"/>
              </w:rPr>
            </w:pPr>
            <w:r w:rsidRPr="00350FAE">
              <w:rPr>
                <w:rFonts w:asciiTheme="minorHAnsi" w:eastAsia="Helvetica" w:hAnsiTheme="minorHAnsi" w:cs="Helvetica"/>
                <w:b/>
                <w:bCs/>
                <w:color w:val="000000"/>
                <w:sz w:val="22"/>
                <w:szCs w:val="22"/>
                <w:bdr w:val="nil"/>
              </w:rPr>
              <w:t>Method of Assessment</w:t>
            </w:r>
          </w:p>
        </w:tc>
      </w:tr>
      <w:tr w:rsidR="00777094" w:rsidRPr="00350FAE" w:rsidTr="00DD6143">
        <w:trPr>
          <w:trHeight w:val="485"/>
          <w:jc w:val="center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094" w:rsidRPr="00A5082F" w:rsidRDefault="00A5082F" w:rsidP="00DD61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eastAsia="Arial Unicode MS" w:hAnsiTheme="minorHAnsi" w:cs="Arial Unicode MS"/>
                <w:color w:val="000000"/>
                <w:sz w:val="22"/>
                <w:szCs w:val="22"/>
                <w:bdr w:val="nil"/>
              </w:rPr>
            </w:pPr>
            <w:r w:rsidRPr="00A5082F">
              <w:rPr>
                <w:rFonts w:asciiTheme="minorHAnsi" w:eastAsia="Arial Unicode MS" w:hAnsiTheme="minorHAnsi" w:cs="Arial Unicode MS"/>
                <w:color w:val="000000"/>
                <w:sz w:val="22"/>
                <w:szCs w:val="22"/>
                <w:bdr w:val="nil"/>
              </w:rPr>
              <w:t>Able to demonstrate reasoning, numeracy and literacy skills to required standard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094" w:rsidRPr="00350FAE" w:rsidRDefault="00A5082F" w:rsidP="00DD61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inorHAnsi" w:eastAsia="Arial Unicode MS" w:hAnsiTheme="minorHAnsi" w:cs="Arial Unicode MS"/>
                <w:color w:val="000000"/>
                <w:sz w:val="22"/>
                <w:szCs w:val="22"/>
                <w:bdr w:val="nil"/>
                <w:lang w:val="en-US"/>
              </w:rPr>
            </w:pPr>
            <w:r>
              <w:rPr>
                <w:rFonts w:asciiTheme="minorHAnsi" w:eastAsia="Arial Unicode MS" w:hAnsiTheme="minorHAnsi" w:cs="Arial Unicode MS"/>
                <w:color w:val="000000"/>
                <w:sz w:val="22"/>
                <w:szCs w:val="22"/>
                <w:bdr w:val="nil"/>
                <w:lang w:val="en-US"/>
              </w:rPr>
              <w:t>E</w:t>
            </w:r>
          </w:p>
        </w:tc>
        <w:tc>
          <w:tcPr>
            <w:tcW w:w="2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094" w:rsidRPr="00350FAE" w:rsidRDefault="00A5082F" w:rsidP="00DD61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inorHAnsi" w:eastAsia="Arial Unicode MS" w:hAnsiTheme="minorHAnsi" w:cs="Arial Unicode MS"/>
                <w:color w:val="000000"/>
                <w:sz w:val="22"/>
                <w:szCs w:val="22"/>
                <w:bdr w:val="nil"/>
                <w:lang w:val="en-US"/>
              </w:rPr>
            </w:pPr>
            <w:r>
              <w:rPr>
                <w:rFonts w:asciiTheme="minorHAnsi" w:eastAsia="Arial Unicode MS" w:hAnsiTheme="minorHAnsi" w:cs="Arial Unicode MS"/>
                <w:color w:val="000000"/>
                <w:sz w:val="22"/>
                <w:szCs w:val="22"/>
                <w:bdr w:val="nil"/>
                <w:lang w:val="en-US"/>
              </w:rPr>
              <w:t>CV</w:t>
            </w:r>
          </w:p>
        </w:tc>
      </w:tr>
      <w:tr w:rsidR="00777094" w:rsidRPr="00350FAE" w:rsidTr="00DD6143">
        <w:trPr>
          <w:trHeight w:val="485"/>
          <w:jc w:val="center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094" w:rsidRPr="00A5082F" w:rsidRDefault="00A5082F" w:rsidP="00DD61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eastAsia="Arial Unicode MS" w:hAnsiTheme="minorHAnsi" w:cs="Arial Unicode MS"/>
                <w:color w:val="000000"/>
                <w:sz w:val="22"/>
                <w:szCs w:val="22"/>
                <w:bdr w:val="nil"/>
              </w:rPr>
            </w:pPr>
            <w:r w:rsidRPr="00A5082F">
              <w:rPr>
                <w:rFonts w:asciiTheme="minorHAnsi" w:eastAsia="Arial Unicode MS" w:hAnsiTheme="minorHAnsi" w:cs="Arial Unicode MS"/>
                <w:color w:val="000000"/>
                <w:sz w:val="22"/>
                <w:szCs w:val="22"/>
                <w:bdr w:val="nil"/>
              </w:rPr>
              <w:t>Dip SW equivalent and/or relevant degree or a relevant qualification in social care/nursing fields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094" w:rsidRDefault="00A5082F" w:rsidP="00DD61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inorHAnsi" w:eastAsia="Arial Unicode MS" w:hAnsiTheme="minorHAnsi" w:cs="Arial Unicode MS"/>
                <w:color w:val="000000"/>
                <w:sz w:val="22"/>
                <w:szCs w:val="22"/>
                <w:bdr w:val="nil"/>
                <w:lang w:val="en-US"/>
              </w:rPr>
            </w:pPr>
            <w:r>
              <w:rPr>
                <w:rFonts w:asciiTheme="minorHAnsi" w:eastAsia="Arial Unicode MS" w:hAnsiTheme="minorHAnsi" w:cs="Arial Unicode MS"/>
                <w:color w:val="000000"/>
                <w:sz w:val="22"/>
                <w:szCs w:val="22"/>
                <w:bdr w:val="nil"/>
                <w:lang w:val="en-US"/>
              </w:rPr>
              <w:t>D</w:t>
            </w:r>
          </w:p>
        </w:tc>
        <w:tc>
          <w:tcPr>
            <w:tcW w:w="2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094" w:rsidRDefault="00A5082F" w:rsidP="00DD61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inorHAnsi" w:eastAsia="Arial Unicode MS" w:hAnsiTheme="minorHAnsi" w:cs="Arial Unicode MS"/>
                <w:color w:val="000000"/>
                <w:sz w:val="22"/>
                <w:szCs w:val="22"/>
                <w:bdr w:val="nil"/>
                <w:lang w:val="en-US"/>
              </w:rPr>
            </w:pPr>
            <w:r>
              <w:rPr>
                <w:rFonts w:asciiTheme="minorHAnsi" w:eastAsia="Arial Unicode MS" w:hAnsiTheme="minorHAnsi" w:cs="Arial Unicode MS"/>
                <w:color w:val="000000"/>
                <w:sz w:val="22"/>
                <w:szCs w:val="22"/>
                <w:bdr w:val="nil"/>
                <w:lang w:val="en-US"/>
              </w:rPr>
              <w:t>CV</w:t>
            </w:r>
          </w:p>
        </w:tc>
      </w:tr>
      <w:tr w:rsidR="00777094" w:rsidRPr="00350FAE" w:rsidTr="00DD6143">
        <w:trPr>
          <w:trHeight w:val="485"/>
          <w:jc w:val="center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094" w:rsidRPr="00A5082F" w:rsidRDefault="00A5082F" w:rsidP="00A5082F">
            <w:pPr>
              <w:rPr>
                <w:rFonts w:asciiTheme="minorHAnsi" w:eastAsia="Arial Unicode MS" w:hAnsiTheme="minorHAnsi" w:cs="Arial Unicode MS"/>
                <w:color w:val="000000"/>
                <w:sz w:val="22"/>
                <w:szCs w:val="22"/>
                <w:bdr w:val="nil"/>
              </w:rPr>
            </w:pPr>
            <w:r w:rsidRPr="00A5082F">
              <w:rPr>
                <w:rFonts w:asciiTheme="minorHAnsi" w:eastAsia="Arial Unicode MS" w:hAnsiTheme="minorHAnsi" w:cs="Arial Unicode MS"/>
                <w:color w:val="000000"/>
                <w:sz w:val="22"/>
                <w:szCs w:val="22"/>
                <w:bdr w:val="nil"/>
              </w:rPr>
              <w:t>NVQ Level 3/4 in Working with Young People.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094" w:rsidRDefault="00A5082F" w:rsidP="00DD61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inorHAnsi" w:eastAsia="Arial Unicode MS" w:hAnsiTheme="minorHAnsi" w:cs="Arial Unicode MS"/>
                <w:color w:val="000000"/>
                <w:sz w:val="22"/>
                <w:szCs w:val="22"/>
                <w:bdr w:val="nil"/>
                <w:lang w:val="en-US"/>
              </w:rPr>
            </w:pPr>
            <w:r>
              <w:rPr>
                <w:rFonts w:asciiTheme="minorHAnsi" w:eastAsia="Arial Unicode MS" w:hAnsiTheme="minorHAnsi" w:cs="Arial Unicode MS"/>
                <w:color w:val="000000"/>
                <w:sz w:val="22"/>
                <w:szCs w:val="22"/>
                <w:bdr w:val="nil"/>
                <w:lang w:val="en-US"/>
              </w:rPr>
              <w:t>D</w:t>
            </w:r>
          </w:p>
        </w:tc>
        <w:tc>
          <w:tcPr>
            <w:tcW w:w="2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094" w:rsidRDefault="00A5082F" w:rsidP="00DD61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inorHAnsi" w:eastAsia="Arial Unicode MS" w:hAnsiTheme="minorHAnsi" w:cs="Arial Unicode MS"/>
                <w:color w:val="000000"/>
                <w:sz w:val="22"/>
                <w:szCs w:val="22"/>
                <w:bdr w:val="nil"/>
                <w:lang w:val="en-US"/>
              </w:rPr>
            </w:pPr>
            <w:r>
              <w:rPr>
                <w:rFonts w:asciiTheme="minorHAnsi" w:eastAsia="Arial Unicode MS" w:hAnsiTheme="minorHAnsi" w:cs="Arial Unicode MS"/>
                <w:color w:val="000000"/>
                <w:sz w:val="22"/>
                <w:szCs w:val="22"/>
                <w:bdr w:val="nil"/>
                <w:lang w:val="en-US"/>
              </w:rPr>
              <w:t>CV</w:t>
            </w:r>
          </w:p>
        </w:tc>
      </w:tr>
      <w:tr w:rsidR="00777094" w:rsidRPr="00350FAE" w:rsidTr="00DD6143">
        <w:trPr>
          <w:trHeight w:val="485"/>
          <w:jc w:val="center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094" w:rsidRPr="00350FAE" w:rsidRDefault="00777094" w:rsidP="00DD61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inorHAnsi" w:eastAsia="Helvetica" w:hAnsiTheme="minorHAnsi" w:cs="Helvetica"/>
                <w:color w:val="000000"/>
                <w:sz w:val="22"/>
                <w:szCs w:val="22"/>
                <w:bdr w:val="nil"/>
              </w:rPr>
            </w:pPr>
            <w:r w:rsidRPr="00350FAE">
              <w:rPr>
                <w:rFonts w:asciiTheme="minorHAnsi" w:eastAsia="Helvetica" w:hAnsiTheme="minorHAnsi" w:cs="Helvetica"/>
                <w:b/>
                <w:bCs/>
                <w:color w:val="000000"/>
                <w:sz w:val="22"/>
                <w:szCs w:val="22"/>
                <w:bdr w:val="nil"/>
              </w:rPr>
              <w:t>Knowledge and Experience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094" w:rsidRPr="00350FAE" w:rsidRDefault="00777094" w:rsidP="00DD61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inorHAnsi" w:eastAsia="Helvetica" w:hAnsiTheme="minorHAnsi" w:cs="Helvetica"/>
                <w:color w:val="000000"/>
                <w:sz w:val="22"/>
                <w:szCs w:val="22"/>
                <w:bdr w:val="nil"/>
              </w:rPr>
            </w:pPr>
          </w:p>
        </w:tc>
        <w:tc>
          <w:tcPr>
            <w:tcW w:w="2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094" w:rsidRPr="00350FAE" w:rsidRDefault="00777094" w:rsidP="00DD61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inorHAnsi" w:eastAsia="Helvetica" w:hAnsiTheme="minorHAnsi" w:cs="Helvetica"/>
                <w:color w:val="000000"/>
                <w:sz w:val="22"/>
                <w:szCs w:val="22"/>
                <w:bdr w:val="nil"/>
              </w:rPr>
            </w:pPr>
          </w:p>
        </w:tc>
      </w:tr>
      <w:tr w:rsidR="00777094" w:rsidRPr="00350FAE" w:rsidTr="00DD6143">
        <w:trPr>
          <w:trHeight w:val="525"/>
          <w:jc w:val="center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094" w:rsidRPr="00A5082F" w:rsidRDefault="00A5082F" w:rsidP="00A5082F">
            <w:pPr>
              <w:rPr>
                <w:rFonts w:asciiTheme="minorHAnsi" w:eastAsia="Arial Unicode MS" w:hAnsiTheme="minorHAnsi" w:cs="Arial Unicode MS"/>
                <w:color w:val="000000"/>
                <w:sz w:val="22"/>
                <w:szCs w:val="22"/>
                <w:bdr w:val="nil"/>
              </w:rPr>
            </w:pPr>
            <w:r w:rsidRPr="00A5082F">
              <w:rPr>
                <w:rFonts w:asciiTheme="minorHAnsi" w:eastAsia="Arial Unicode MS" w:hAnsiTheme="minorHAnsi" w:cs="Arial Unicode MS"/>
                <w:color w:val="000000"/>
                <w:sz w:val="22"/>
                <w:szCs w:val="22"/>
                <w:bdr w:val="nil"/>
              </w:rPr>
              <w:t>Sound understanding of child development needs, (physical, emotional, intellectual, social and educational) of young people.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094" w:rsidRPr="00350FAE" w:rsidRDefault="00A5082F" w:rsidP="00777094">
            <w:pPr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</w:rPr>
              <w:t>E</w:t>
            </w:r>
          </w:p>
        </w:tc>
        <w:tc>
          <w:tcPr>
            <w:tcW w:w="2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094" w:rsidRPr="00350FAE" w:rsidRDefault="00A5082F" w:rsidP="0077709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inorHAnsi" w:eastAsia="Arial Unicode MS" w:hAnsiTheme="minorHAnsi" w:cs="Arial Unicode MS"/>
                <w:color w:val="000000"/>
                <w:sz w:val="22"/>
                <w:szCs w:val="22"/>
                <w:bdr w:val="nil"/>
              </w:rPr>
            </w:pPr>
            <w:r>
              <w:rPr>
                <w:rFonts w:asciiTheme="minorHAnsi" w:eastAsia="Arial Unicode MS" w:hAnsiTheme="minorHAnsi" w:cs="Arial Unicode MS"/>
                <w:color w:val="000000"/>
                <w:sz w:val="22"/>
                <w:szCs w:val="22"/>
                <w:bdr w:val="nil"/>
              </w:rPr>
              <w:t>CV / Interview</w:t>
            </w:r>
          </w:p>
        </w:tc>
      </w:tr>
      <w:tr w:rsidR="00777094" w:rsidRPr="00350FAE" w:rsidTr="00DD6143">
        <w:trPr>
          <w:trHeight w:val="531"/>
          <w:jc w:val="center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094" w:rsidRPr="00A5082F" w:rsidRDefault="00A5082F" w:rsidP="00777094">
            <w:pPr>
              <w:rPr>
                <w:rFonts w:asciiTheme="minorHAnsi" w:eastAsia="Arial Unicode MS" w:hAnsiTheme="minorHAnsi" w:cs="Arial Unicode MS"/>
                <w:color w:val="000000"/>
                <w:sz w:val="22"/>
                <w:szCs w:val="22"/>
                <w:bdr w:val="nil"/>
              </w:rPr>
            </w:pPr>
            <w:r w:rsidRPr="00A5082F">
              <w:rPr>
                <w:rFonts w:asciiTheme="minorHAnsi" w:eastAsia="Arial Unicode MS" w:hAnsiTheme="minorHAnsi" w:cs="Arial Unicode MS"/>
                <w:color w:val="000000"/>
                <w:sz w:val="22"/>
                <w:szCs w:val="22"/>
                <w:bdr w:val="nil"/>
              </w:rPr>
              <w:t>Child Protection issues and procedures. Social Care Services available to young people and their families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094" w:rsidRPr="00350FAE" w:rsidRDefault="00A5082F" w:rsidP="00777094">
            <w:pPr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</w:rPr>
              <w:t>E</w:t>
            </w:r>
          </w:p>
        </w:tc>
        <w:tc>
          <w:tcPr>
            <w:tcW w:w="2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094" w:rsidRPr="00350FAE" w:rsidRDefault="00A5082F" w:rsidP="00777094">
            <w:pPr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color w:val="000000"/>
                <w:sz w:val="22"/>
                <w:szCs w:val="22"/>
                <w:bdr w:val="nil"/>
              </w:rPr>
              <w:t>CV / Interview</w:t>
            </w:r>
          </w:p>
        </w:tc>
      </w:tr>
      <w:tr w:rsidR="00A5082F" w:rsidRPr="00350FAE" w:rsidTr="00DD6143">
        <w:trPr>
          <w:trHeight w:val="531"/>
          <w:jc w:val="center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082F" w:rsidRPr="00777094" w:rsidRDefault="00A5082F" w:rsidP="00A5082F">
            <w:pPr>
              <w:rPr>
                <w:rFonts w:asciiTheme="minorHAnsi" w:eastAsia="Arial Unicode MS" w:hAnsiTheme="minorHAnsi" w:cs="Arial Unicode MS"/>
                <w:color w:val="000000"/>
                <w:sz w:val="22"/>
                <w:szCs w:val="22"/>
                <w:bdr w:val="nil"/>
              </w:rPr>
            </w:pPr>
            <w:r w:rsidRPr="00A5082F">
              <w:rPr>
                <w:rFonts w:asciiTheme="minorHAnsi" w:eastAsia="Arial Unicode MS" w:hAnsiTheme="minorHAnsi" w:cs="Arial Unicode MS"/>
                <w:color w:val="000000"/>
                <w:sz w:val="22"/>
                <w:szCs w:val="22"/>
                <w:bdr w:val="nil"/>
              </w:rPr>
              <w:t>Knowledge of relevant legislation – Children Act 1989; Care Standards Act 2000; Children’s Homes Regulation 2001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082F" w:rsidRDefault="00A5082F" w:rsidP="00777094">
            <w:pPr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</w:rPr>
              <w:t>E</w:t>
            </w:r>
          </w:p>
        </w:tc>
        <w:tc>
          <w:tcPr>
            <w:tcW w:w="2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082F" w:rsidRDefault="00A5082F" w:rsidP="00777094">
            <w:pPr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color w:val="000000"/>
                <w:sz w:val="22"/>
                <w:szCs w:val="22"/>
                <w:bdr w:val="nil"/>
              </w:rPr>
              <w:t>CV / Interview</w:t>
            </w:r>
          </w:p>
        </w:tc>
      </w:tr>
      <w:tr w:rsidR="00A5082F" w:rsidRPr="00350FAE" w:rsidTr="00DD6143">
        <w:trPr>
          <w:trHeight w:val="531"/>
          <w:jc w:val="center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082F" w:rsidRPr="00777094" w:rsidRDefault="00A5082F" w:rsidP="00A5082F">
            <w:pPr>
              <w:rPr>
                <w:rFonts w:asciiTheme="minorHAnsi" w:eastAsia="Arial Unicode MS" w:hAnsiTheme="minorHAnsi" w:cs="Arial Unicode MS"/>
                <w:color w:val="000000"/>
                <w:sz w:val="22"/>
                <w:szCs w:val="22"/>
                <w:bdr w:val="nil"/>
              </w:rPr>
            </w:pPr>
            <w:r w:rsidRPr="00A5082F">
              <w:rPr>
                <w:rFonts w:asciiTheme="minorHAnsi" w:eastAsia="Arial Unicode MS" w:hAnsiTheme="minorHAnsi" w:cs="Arial Unicode MS"/>
                <w:color w:val="000000"/>
                <w:sz w:val="22"/>
                <w:szCs w:val="22"/>
                <w:bdr w:val="nil"/>
              </w:rPr>
              <w:t>Engaging young people in leisure activities and/ or hobbies.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082F" w:rsidRDefault="00A5082F" w:rsidP="00777094">
            <w:pPr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</w:rPr>
              <w:t>E</w:t>
            </w:r>
          </w:p>
        </w:tc>
        <w:tc>
          <w:tcPr>
            <w:tcW w:w="2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082F" w:rsidRDefault="00A5082F" w:rsidP="00777094">
            <w:pPr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color w:val="000000"/>
                <w:sz w:val="22"/>
                <w:szCs w:val="22"/>
                <w:bdr w:val="nil"/>
              </w:rPr>
              <w:t>CV / Interview</w:t>
            </w:r>
          </w:p>
        </w:tc>
      </w:tr>
      <w:tr w:rsidR="00A5082F" w:rsidRPr="00350FAE" w:rsidTr="00DD6143">
        <w:trPr>
          <w:trHeight w:val="531"/>
          <w:jc w:val="center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082F" w:rsidRPr="00777094" w:rsidRDefault="00A5082F" w:rsidP="00777094">
            <w:pPr>
              <w:rPr>
                <w:rFonts w:asciiTheme="minorHAnsi" w:eastAsia="Arial Unicode MS" w:hAnsiTheme="minorHAnsi" w:cs="Arial Unicode MS"/>
                <w:color w:val="000000"/>
                <w:sz w:val="22"/>
                <w:szCs w:val="22"/>
                <w:bdr w:val="nil"/>
              </w:rPr>
            </w:pPr>
            <w:r w:rsidRPr="00A5082F">
              <w:rPr>
                <w:rFonts w:asciiTheme="minorHAnsi" w:eastAsia="Arial Unicode MS" w:hAnsiTheme="minorHAnsi" w:cs="Arial Unicode MS"/>
                <w:color w:val="000000"/>
                <w:sz w:val="22"/>
                <w:szCs w:val="22"/>
                <w:bdr w:val="nil"/>
              </w:rPr>
              <w:t>Working with young people and their families in a residential setting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082F" w:rsidRDefault="00A5082F" w:rsidP="00777094">
            <w:pPr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</w:rPr>
              <w:t>D</w:t>
            </w:r>
          </w:p>
        </w:tc>
        <w:tc>
          <w:tcPr>
            <w:tcW w:w="2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082F" w:rsidRDefault="00A5082F" w:rsidP="00777094">
            <w:pPr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color w:val="000000"/>
                <w:sz w:val="22"/>
                <w:szCs w:val="22"/>
                <w:bdr w:val="nil"/>
              </w:rPr>
              <w:t>CV / Interview</w:t>
            </w:r>
          </w:p>
        </w:tc>
      </w:tr>
      <w:tr w:rsidR="00A5082F" w:rsidRPr="00350FAE" w:rsidTr="00DD6143">
        <w:trPr>
          <w:trHeight w:val="531"/>
          <w:jc w:val="center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082F" w:rsidRPr="00777094" w:rsidRDefault="00A5082F" w:rsidP="00777094">
            <w:pPr>
              <w:rPr>
                <w:rFonts w:asciiTheme="minorHAnsi" w:eastAsia="Arial Unicode MS" w:hAnsiTheme="minorHAnsi" w:cs="Arial Unicode MS"/>
                <w:color w:val="000000"/>
                <w:sz w:val="22"/>
                <w:szCs w:val="22"/>
                <w:bdr w:val="nil"/>
              </w:rPr>
            </w:pPr>
            <w:r w:rsidRPr="00A5082F">
              <w:rPr>
                <w:rFonts w:asciiTheme="minorHAnsi" w:eastAsia="Arial Unicode MS" w:hAnsiTheme="minorHAnsi" w:cs="Arial Unicode MS"/>
                <w:color w:val="000000"/>
                <w:sz w:val="22"/>
                <w:szCs w:val="22"/>
                <w:bdr w:val="nil"/>
              </w:rPr>
              <w:t>Understanding of care planning principles for young people.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082F" w:rsidRDefault="00A5082F" w:rsidP="00777094">
            <w:pPr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</w:rPr>
              <w:t>D</w:t>
            </w:r>
          </w:p>
        </w:tc>
        <w:tc>
          <w:tcPr>
            <w:tcW w:w="2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082F" w:rsidRDefault="00A5082F" w:rsidP="00777094">
            <w:pPr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color w:val="000000"/>
                <w:sz w:val="22"/>
                <w:szCs w:val="22"/>
                <w:bdr w:val="nil"/>
              </w:rPr>
              <w:t>CV / Interview</w:t>
            </w:r>
          </w:p>
        </w:tc>
      </w:tr>
      <w:tr w:rsidR="00777094" w:rsidRPr="00350FAE" w:rsidTr="00DD6143">
        <w:trPr>
          <w:trHeight w:val="279"/>
          <w:jc w:val="center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094" w:rsidRPr="00350FAE" w:rsidRDefault="00777094" w:rsidP="0077709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inorHAnsi" w:eastAsia="Arial Unicode MS" w:hAnsiTheme="minorHAnsi" w:cs="Arial Unicode MS"/>
                <w:color w:val="000000"/>
                <w:sz w:val="22"/>
                <w:szCs w:val="22"/>
                <w:bdr w:val="nil"/>
                <w:lang w:val="en-US"/>
              </w:rPr>
            </w:pPr>
            <w:r w:rsidRPr="00350FAE">
              <w:rPr>
                <w:rFonts w:asciiTheme="minorHAnsi" w:eastAsia="Arial Unicode MS" w:hAnsiTheme="minorHAnsi" w:cs="Arial Unicode MS"/>
                <w:b/>
                <w:bCs/>
                <w:color w:val="000000"/>
                <w:sz w:val="22"/>
                <w:szCs w:val="22"/>
                <w:bdr w:val="nil"/>
                <w:lang w:val="en-US"/>
              </w:rPr>
              <w:t>Skills &amp; Abilities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094" w:rsidRPr="00350FAE" w:rsidRDefault="00777094" w:rsidP="00777094">
            <w:pPr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2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094" w:rsidRPr="00350FAE" w:rsidRDefault="00777094" w:rsidP="00777094">
            <w:pPr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777094" w:rsidRPr="00777094" w:rsidTr="00DD6143">
        <w:trPr>
          <w:trHeight w:val="516"/>
          <w:jc w:val="center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094" w:rsidRPr="00777094" w:rsidRDefault="00A5082F" w:rsidP="00A5082F">
            <w:pPr>
              <w:rPr>
                <w:rFonts w:asciiTheme="minorHAnsi" w:eastAsia="Arial Unicode MS" w:hAnsiTheme="minorHAnsi" w:cs="Arial Unicode MS"/>
                <w:bCs/>
                <w:color w:val="000000"/>
                <w:sz w:val="22"/>
                <w:szCs w:val="22"/>
                <w:bdr w:val="nil"/>
              </w:rPr>
            </w:pPr>
            <w:r w:rsidRPr="00A5082F">
              <w:rPr>
                <w:rFonts w:asciiTheme="minorHAnsi" w:eastAsia="Arial Unicode MS" w:hAnsiTheme="minorHAnsi" w:cs="Arial Unicode MS"/>
                <w:color w:val="000000"/>
                <w:sz w:val="22"/>
                <w:szCs w:val="22"/>
                <w:bdr w:val="nil"/>
              </w:rPr>
              <w:t>Working constructively within a team.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094" w:rsidRPr="00777094" w:rsidRDefault="00A5082F" w:rsidP="00777094">
            <w:pPr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</w:rPr>
              <w:t>E</w:t>
            </w:r>
          </w:p>
        </w:tc>
        <w:tc>
          <w:tcPr>
            <w:tcW w:w="2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094" w:rsidRPr="00777094" w:rsidRDefault="00A5082F" w:rsidP="00777094">
            <w:pPr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color w:val="000000"/>
                <w:sz w:val="22"/>
                <w:szCs w:val="22"/>
                <w:bdr w:val="nil"/>
              </w:rPr>
              <w:t>CV / Interview</w:t>
            </w:r>
          </w:p>
        </w:tc>
      </w:tr>
      <w:tr w:rsidR="00A81EB0" w:rsidRPr="00777094" w:rsidTr="00DD6143">
        <w:trPr>
          <w:trHeight w:val="516"/>
          <w:jc w:val="center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1EB0" w:rsidRPr="00511411" w:rsidRDefault="00511411" w:rsidP="00511411">
            <w:pPr>
              <w:rPr>
                <w:rFonts w:asciiTheme="minorHAnsi" w:eastAsia="Arial Unicode MS" w:hAnsiTheme="minorHAnsi" w:cs="Arial Unicode MS"/>
                <w:color w:val="000000"/>
                <w:sz w:val="22"/>
                <w:szCs w:val="22"/>
                <w:bdr w:val="nil"/>
              </w:rPr>
            </w:pPr>
            <w:r w:rsidRPr="00A5082F">
              <w:rPr>
                <w:rFonts w:asciiTheme="minorHAnsi" w:eastAsia="Arial Unicode MS" w:hAnsiTheme="minorHAnsi" w:cs="Arial Unicode MS"/>
                <w:color w:val="000000"/>
                <w:sz w:val="22"/>
                <w:szCs w:val="22"/>
                <w:bdr w:val="nil"/>
              </w:rPr>
              <w:t>Ability to demonstrate sensitivity an</w:t>
            </w:r>
            <w:r>
              <w:rPr>
                <w:rFonts w:asciiTheme="minorHAnsi" w:eastAsia="Arial Unicode MS" w:hAnsiTheme="minorHAnsi" w:cs="Arial Unicode MS"/>
                <w:color w:val="000000"/>
                <w:sz w:val="22"/>
                <w:szCs w:val="22"/>
                <w:bdr w:val="nil"/>
              </w:rPr>
              <w:t>d understanding of adolescents.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1EB0" w:rsidRPr="00777094" w:rsidRDefault="00511411" w:rsidP="00A81EB0">
            <w:pPr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</w:rPr>
              <w:t>E</w:t>
            </w:r>
          </w:p>
        </w:tc>
        <w:tc>
          <w:tcPr>
            <w:tcW w:w="2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1EB0" w:rsidRPr="00777094" w:rsidRDefault="00511411" w:rsidP="00A81EB0">
            <w:pPr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color w:val="000000"/>
                <w:sz w:val="22"/>
                <w:szCs w:val="22"/>
                <w:bdr w:val="nil"/>
              </w:rPr>
              <w:t>Interview</w:t>
            </w:r>
          </w:p>
        </w:tc>
      </w:tr>
      <w:tr w:rsidR="00A81EB0" w:rsidRPr="00350FAE" w:rsidTr="00DD6143">
        <w:trPr>
          <w:trHeight w:val="516"/>
          <w:jc w:val="center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1EB0" w:rsidRPr="00511411" w:rsidRDefault="00511411" w:rsidP="00511411">
            <w:pPr>
              <w:rPr>
                <w:rFonts w:asciiTheme="minorHAnsi" w:eastAsia="Arial Unicode MS" w:hAnsiTheme="minorHAnsi" w:cs="Arial Unicode MS"/>
                <w:color w:val="000000"/>
                <w:sz w:val="22"/>
                <w:szCs w:val="22"/>
                <w:bdr w:val="nil"/>
              </w:rPr>
            </w:pPr>
            <w:r>
              <w:rPr>
                <w:rFonts w:asciiTheme="minorHAnsi" w:eastAsia="Arial Unicode MS" w:hAnsiTheme="minorHAnsi" w:cs="Arial Unicode MS"/>
                <w:color w:val="000000"/>
                <w:sz w:val="22"/>
                <w:szCs w:val="22"/>
                <w:bdr w:val="nil"/>
              </w:rPr>
              <w:lastRenderedPageBreak/>
              <w:t>Ability to exercise authority.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1EB0" w:rsidRPr="00350FAE" w:rsidRDefault="00511411" w:rsidP="00A81EB0">
            <w:pPr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</w:rPr>
              <w:t>E</w:t>
            </w:r>
          </w:p>
        </w:tc>
        <w:tc>
          <w:tcPr>
            <w:tcW w:w="2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1EB0" w:rsidRPr="00350FAE" w:rsidRDefault="00511411" w:rsidP="00A81EB0">
            <w:pPr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color w:val="000000"/>
                <w:sz w:val="22"/>
                <w:szCs w:val="22"/>
                <w:bdr w:val="nil"/>
              </w:rPr>
              <w:t>Interview</w:t>
            </w:r>
          </w:p>
        </w:tc>
      </w:tr>
      <w:tr w:rsidR="00A81EB0" w:rsidRPr="00350FAE" w:rsidTr="00DD6143">
        <w:trPr>
          <w:trHeight w:val="525"/>
          <w:jc w:val="center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1EB0" w:rsidRPr="00511411" w:rsidRDefault="00511411" w:rsidP="00511411">
            <w:pPr>
              <w:rPr>
                <w:rFonts w:asciiTheme="minorHAnsi" w:eastAsia="Arial Unicode MS" w:hAnsiTheme="minorHAnsi" w:cs="Arial Unicode MS"/>
                <w:color w:val="000000"/>
                <w:sz w:val="22"/>
                <w:szCs w:val="22"/>
                <w:bdr w:val="nil"/>
              </w:rPr>
            </w:pPr>
            <w:r w:rsidRPr="00A5082F">
              <w:rPr>
                <w:rFonts w:asciiTheme="minorHAnsi" w:eastAsia="Arial Unicode MS" w:hAnsiTheme="minorHAnsi" w:cs="Arial Unicode MS"/>
                <w:color w:val="000000"/>
                <w:sz w:val="22"/>
                <w:szCs w:val="22"/>
                <w:bdr w:val="nil"/>
              </w:rPr>
              <w:t xml:space="preserve">Awareness of impact </w:t>
            </w:r>
            <w:r>
              <w:rPr>
                <w:rFonts w:asciiTheme="minorHAnsi" w:eastAsia="Arial Unicode MS" w:hAnsiTheme="minorHAnsi" w:cs="Arial Unicode MS"/>
                <w:color w:val="000000"/>
                <w:sz w:val="22"/>
                <w:szCs w:val="22"/>
                <w:bdr w:val="nil"/>
              </w:rPr>
              <w:t>of decisions/actions on others.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1EB0" w:rsidRPr="00350FAE" w:rsidRDefault="00511411" w:rsidP="00A81E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inorHAnsi" w:eastAsia="Helvetica" w:hAnsiTheme="minorHAnsi" w:cs="Helvetica"/>
                <w:color w:val="000000"/>
                <w:sz w:val="22"/>
                <w:szCs w:val="22"/>
                <w:bdr w:val="nil"/>
              </w:rPr>
            </w:pPr>
            <w:r>
              <w:rPr>
                <w:rFonts w:asciiTheme="minorHAnsi" w:eastAsia="Helvetica" w:hAnsiTheme="minorHAnsi" w:cs="Helvetica"/>
                <w:color w:val="000000"/>
                <w:sz w:val="22"/>
                <w:szCs w:val="22"/>
                <w:bdr w:val="nil"/>
              </w:rPr>
              <w:t>E</w:t>
            </w:r>
          </w:p>
        </w:tc>
        <w:tc>
          <w:tcPr>
            <w:tcW w:w="2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1EB0" w:rsidRPr="00350FAE" w:rsidRDefault="00511411" w:rsidP="00A81E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inorHAnsi" w:eastAsia="Helvetica" w:hAnsiTheme="minorHAnsi" w:cs="Helvetica"/>
                <w:color w:val="000000"/>
                <w:sz w:val="22"/>
                <w:szCs w:val="22"/>
                <w:bdr w:val="nil"/>
              </w:rPr>
            </w:pPr>
            <w:r>
              <w:rPr>
                <w:rFonts w:asciiTheme="minorHAnsi" w:eastAsia="Arial Unicode MS" w:hAnsiTheme="minorHAnsi" w:cs="Arial Unicode MS"/>
                <w:color w:val="000000"/>
                <w:sz w:val="22"/>
                <w:szCs w:val="22"/>
                <w:bdr w:val="nil"/>
              </w:rPr>
              <w:t>Interview</w:t>
            </w:r>
          </w:p>
        </w:tc>
      </w:tr>
      <w:tr w:rsidR="00A81EB0" w:rsidRPr="00350FAE" w:rsidTr="00DD6143">
        <w:trPr>
          <w:trHeight w:val="525"/>
          <w:jc w:val="center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1EB0" w:rsidRPr="00350FAE" w:rsidRDefault="00511411" w:rsidP="00511411">
            <w:pPr>
              <w:rPr>
                <w:rFonts w:asciiTheme="minorHAnsi" w:eastAsia="Arial Unicode MS" w:hAnsiTheme="minorHAnsi" w:cs="Arial Unicode MS"/>
                <w:color w:val="000000"/>
                <w:sz w:val="22"/>
                <w:szCs w:val="22"/>
                <w:bdr w:val="nil"/>
                <w:lang w:val="en-US"/>
              </w:rPr>
            </w:pPr>
            <w:r w:rsidRPr="00A5082F">
              <w:rPr>
                <w:rFonts w:asciiTheme="minorHAnsi" w:eastAsia="Arial Unicode MS" w:hAnsiTheme="minorHAnsi" w:cs="Arial Unicode MS"/>
                <w:color w:val="000000"/>
                <w:sz w:val="22"/>
                <w:szCs w:val="22"/>
                <w:bdr w:val="nil"/>
              </w:rPr>
              <w:t>Ability to plan, set goals, establish and implement plans of action.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1EB0" w:rsidRPr="00350FAE" w:rsidRDefault="00511411" w:rsidP="00A81E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inorHAnsi" w:eastAsia="Helvetica" w:hAnsiTheme="minorHAnsi" w:cs="Helvetica"/>
                <w:color w:val="000000"/>
                <w:sz w:val="22"/>
                <w:szCs w:val="22"/>
                <w:bdr w:val="nil"/>
              </w:rPr>
            </w:pPr>
            <w:r>
              <w:rPr>
                <w:rFonts w:asciiTheme="minorHAnsi" w:eastAsia="Helvetica" w:hAnsiTheme="minorHAnsi" w:cs="Helvetica"/>
                <w:color w:val="000000"/>
                <w:sz w:val="22"/>
                <w:szCs w:val="22"/>
                <w:bdr w:val="nil"/>
              </w:rPr>
              <w:t>E</w:t>
            </w:r>
          </w:p>
        </w:tc>
        <w:tc>
          <w:tcPr>
            <w:tcW w:w="2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1EB0" w:rsidRPr="00350FAE" w:rsidRDefault="00511411" w:rsidP="00A81E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inorHAnsi" w:eastAsia="Helvetica" w:hAnsiTheme="minorHAnsi" w:cs="Helvetica"/>
                <w:color w:val="000000"/>
                <w:sz w:val="22"/>
                <w:szCs w:val="22"/>
                <w:bdr w:val="nil"/>
              </w:rPr>
            </w:pPr>
            <w:r>
              <w:rPr>
                <w:rFonts w:asciiTheme="minorHAnsi" w:eastAsia="Arial Unicode MS" w:hAnsiTheme="minorHAnsi" w:cs="Arial Unicode MS"/>
                <w:color w:val="000000"/>
                <w:sz w:val="22"/>
                <w:szCs w:val="22"/>
                <w:bdr w:val="nil"/>
              </w:rPr>
              <w:t>CV / Interview</w:t>
            </w:r>
          </w:p>
        </w:tc>
      </w:tr>
      <w:tr w:rsidR="00A81EB0" w:rsidRPr="00350FAE" w:rsidTr="00DD6143">
        <w:trPr>
          <w:trHeight w:val="525"/>
          <w:jc w:val="center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1EB0" w:rsidRPr="00350FAE" w:rsidRDefault="00511411" w:rsidP="00511411">
            <w:pPr>
              <w:rPr>
                <w:rFonts w:asciiTheme="minorHAnsi" w:eastAsia="Arial Unicode MS" w:hAnsiTheme="minorHAnsi" w:cs="Arial Unicode MS"/>
                <w:color w:val="000000"/>
                <w:sz w:val="22"/>
                <w:szCs w:val="22"/>
                <w:bdr w:val="nil"/>
                <w:lang w:val="en-US"/>
              </w:rPr>
            </w:pPr>
            <w:r w:rsidRPr="00A5082F">
              <w:rPr>
                <w:rFonts w:asciiTheme="minorHAnsi" w:eastAsia="Arial Unicode MS" w:hAnsiTheme="minorHAnsi" w:cs="Arial Unicode MS"/>
                <w:color w:val="000000"/>
                <w:sz w:val="22"/>
                <w:szCs w:val="22"/>
                <w:bdr w:val="nil"/>
              </w:rPr>
              <w:t>Ability to motivate self and others to meet time and performance goals.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1EB0" w:rsidRPr="00350FAE" w:rsidRDefault="00511411" w:rsidP="00A81E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inorHAnsi" w:eastAsia="Helvetica" w:hAnsiTheme="minorHAnsi" w:cs="Helvetica"/>
                <w:color w:val="000000"/>
                <w:sz w:val="22"/>
                <w:szCs w:val="22"/>
                <w:bdr w:val="nil"/>
              </w:rPr>
            </w:pPr>
            <w:r>
              <w:rPr>
                <w:rFonts w:asciiTheme="minorHAnsi" w:eastAsia="Helvetica" w:hAnsiTheme="minorHAnsi" w:cs="Helvetica"/>
                <w:color w:val="000000"/>
                <w:sz w:val="22"/>
                <w:szCs w:val="22"/>
                <w:bdr w:val="nil"/>
              </w:rPr>
              <w:t>E</w:t>
            </w:r>
          </w:p>
        </w:tc>
        <w:tc>
          <w:tcPr>
            <w:tcW w:w="2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1EB0" w:rsidRPr="00350FAE" w:rsidRDefault="00511411" w:rsidP="00A81E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inorHAnsi" w:eastAsia="Helvetica" w:hAnsiTheme="minorHAnsi" w:cs="Helvetica"/>
                <w:color w:val="000000"/>
                <w:sz w:val="22"/>
                <w:szCs w:val="22"/>
                <w:bdr w:val="nil"/>
              </w:rPr>
            </w:pPr>
            <w:r>
              <w:rPr>
                <w:rFonts w:asciiTheme="minorHAnsi" w:eastAsia="Arial Unicode MS" w:hAnsiTheme="minorHAnsi" w:cs="Arial Unicode MS"/>
                <w:color w:val="000000"/>
                <w:sz w:val="22"/>
                <w:szCs w:val="22"/>
                <w:bdr w:val="nil"/>
              </w:rPr>
              <w:t>CV / Interview</w:t>
            </w:r>
          </w:p>
        </w:tc>
      </w:tr>
      <w:tr w:rsidR="00A81EB0" w:rsidRPr="00350FAE" w:rsidTr="00DD6143">
        <w:trPr>
          <w:trHeight w:val="525"/>
          <w:jc w:val="center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1EB0" w:rsidRDefault="00A5082F" w:rsidP="00511411">
            <w:pPr>
              <w:rPr>
                <w:rFonts w:asciiTheme="minorHAnsi" w:eastAsia="Arial Unicode MS" w:hAnsiTheme="minorHAnsi" w:cs="Arial Unicode MS"/>
                <w:color w:val="000000"/>
                <w:sz w:val="22"/>
                <w:szCs w:val="22"/>
                <w:bdr w:val="nil"/>
                <w:lang w:val="en-US"/>
              </w:rPr>
            </w:pPr>
            <w:r w:rsidRPr="00A5082F">
              <w:rPr>
                <w:rFonts w:asciiTheme="minorHAnsi" w:eastAsia="Arial Unicode MS" w:hAnsiTheme="minorHAnsi" w:cs="Arial Unicode MS"/>
                <w:color w:val="000000"/>
                <w:sz w:val="22"/>
                <w:szCs w:val="22"/>
                <w:bdr w:val="nil"/>
              </w:rPr>
              <w:t>Ability in a range of leisure/hobby activities.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1EB0" w:rsidRPr="00350FAE" w:rsidRDefault="00511411" w:rsidP="00A81E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inorHAnsi" w:eastAsia="Helvetica" w:hAnsiTheme="minorHAnsi" w:cs="Helvetica"/>
                <w:color w:val="000000"/>
                <w:sz w:val="22"/>
                <w:szCs w:val="22"/>
                <w:bdr w:val="nil"/>
              </w:rPr>
            </w:pPr>
            <w:r>
              <w:rPr>
                <w:rFonts w:asciiTheme="minorHAnsi" w:eastAsia="Helvetica" w:hAnsiTheme="minorHAnsi" w:cs="Helvetica"/>
                <w:color w:val="000000"/>
                <w:sz w:val="22"/>
                <w:szCs w:val="22"/>
                <w:bdr w:val="nil"/>
              </w:rPr>
              <w:t>E</w:t>
            </w:r>
          </w:p>
        </w:tc>
        <w:tc>
          <w:tcPr>
            <w:tcW w:w="2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1EB0" w:rsidRPr="00350FAE" w:rsidRDefault="00511411" w:rsidP="00A81E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inorHAnsi" w:eastAsia="Helvetica" w:hAnsiTheme="minorHAnsi" w:cs="Helvetica"/>
                <w:color w:val="000000"/>
                <w:sz w:val="22"/>
                <w:szCs w:val="22"/>
                <w:bdr w:val="nil"/>
              </w:rPr>
            </w:pPr>
            <w:r>
              <w:rPr>
                <w:rFonts w:asciiTheme="minorHAnsi" w:eastAsia="Arial Unicode MS" w:hAnsiTheme="minorHAnsi" w:cs="Arial Unicode MS"/>
                <w:color w:val="000000"/>
                <w:sz w:val="22"/>
                <w:szCs w:val="22"/>
                <w:bdr w:val="nil"/>
              </w:rPr>
              <w:t>Interview</w:t>
            </w:r>
          </w:p>
        </w:tc>
      </w:tr>
      <w:tr w:rsidR="00A81EB0" w:rsidRPr="00350FAE" w:rsidTr="00DD6143">
        <w:trPr>
          <w:trHeight w:val="525"/>
          <w:jc w:val="center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1EB0" w:rsidRPr="00350FAE" w:rsidRDefault="00A81EB0" w:rsidP="00A81E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inorHAnsi" w:eastAsia="Arial Unicode MS" w:hAnsiTheme="minorHAnsi" w:cs="Arial Unicode MS"/>
                <w:color w:val="000000"/>
                <w:sz w:val="22"/>
                <w:szCs w:val="22"/>
                <w:bdr w:val="nil"/>
                <w:lang w:val="en-US"/>
              </w:rPr>
            </w:pPr>
            <w:r w:rsidRPr="00350FAE">
              <w:rPr>
                <w:rFonts w:asciiTheme="minorHAnsi" w:eastAsia="Arial Unicode MS" w:hAnsiTheme="minorHAnsi" w:cs="Arial Unicode MS"/>
                <w:b/>
                <w:bCs/>
                <w:color w:val="000000"/>
                <w:sz w:val="22"/>
                <w:szCs w:val="22"/>
                <w:bdr w:val="nil"/>
                <w:lang w:val="en-US"/>
              </w:rPr>
              <w:t>Personal Attributes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1EB0" w:rsidRPr="00350FAE" w:rsidRDefault="00A81EB0" w:rsidP="00A81EB0">
            <w:pPr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2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1EB0" w:rsidRPr="00350FAE" w:rsidRDefault="00A81EB0" w:rsidP="00A81EB0">
            <w:pPr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A81EB0" w:rsidRPr="00350FAE" w:rsidTr="00DD6143">
        <w:trPr>
          <w:trHeight w:val="690"/>
          <w:jc w:val="center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1EB0" w:rsidRPr="00511411" w:rsidRDefault="00511411" w:rsidP="00511411">
            <w:pPr>
              <w:rPr>
                <w:rFonts w:asciiTheme="minorHAnsi" w:eastAsia="Arial Unicode MS" w:hAnsiTheme="minorHAnsi" w:cs="Arial Unicode MS"/>
                <w:color w:val="000000"/>
                <w:sz w:val="22"/>
                <w:szCs w:val="22"/>
                <w:bdr w:val="nil"/>
              </w:rPr>
            </w:pPr>
            <w:r w:rsidRPr="00A5082F">
              <w:rPr>
                <w:rFonts w:asciiTheme="minorHAnsi" w:eastAsia="Arial Unicode MS" w:hAnsiTheme="minorHAnsi" w:cs="Arial Unicode MS"/>
                <w:color w:val="000000"/>
                <w:sz w:val="22"/>
                <w:szCs w:val="22"/>
                <w:bdr w:val="nil"/>
              </w:rPr>
              <w:t xml:space="preserve">Good interpersonal skills – relate well to others (young </w:t>
            </w:r>
            <w:r>
              <w:rPr>
                <w:rFonts w:asciiTheme="minorHAnsi" w:eastAsia="Arial Unicode MS" w:hAnsiTheme="minorHAnsi" w:cs="Arial Unicode MS"/>
                <w:color w:val="000000"/>
                <w:sz w:val="22"/>
                <w:szCs w:val="22"/>
                <w:bdr w:val="nil"/>
              </w:rPr>
              <w:t>people and staff at all levels).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1EB0" w:rsidRPr="00350FAE" w:rsidRDefault="00511411" w:rsidP="00A81E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inorHAnsi" w:eastAsia="Helvetica" w:hAnsiTheme="minorHAnsi" w:cs="Helvetica"/>
                <w:color w:val="000000"/>
                <w:sz w:val="22"/>
                <w:szCs w:val="22"/>
                <w:bdr w:val="nil"/>
              </w:rPr>
            </w:pPr>
            <w:r>
              <w:rPr>
                <w:rFonts w:asciiTheme="minorHAnsi" w:eastAsia="Helvetica" w:hAnsiTheme="minorHAnsi" w:cs="Helvetica"/>
                <w:color w:val="000000"/>
                <w:sz w:val="22"/>
                <w:szCs w:val="22"/>
                <w:bdr w:val="nil"/>
              </w:rPr>
              <w:t>E</w:t>
            </w:r>
          </w:p>
        </w:tc>
        <w:tc>
          <w:tcPr>
            <w:tcW w:w="2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1EB0" w:rsidRPr="00350FAE" w:rsidRDefault="00511411" w:rsidP="00A81E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inorHAnsi" w:eastAsia="Helvetica" w:hAnsiTheme="minorHAnsi" w:cs="Helvetica"/>
                <w:color w:val="000000"/>
                <w:sz w:val="22"/>
                <w:szCs w:val="22"/>
                <w:bdr w:val="nil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</w:rPr>
              <w:t>Interview</w:t>
            </w:r>
          </w:p>
        </w:tc>
      </w:tr>
      <w:tr w:rsidR="00A81EB0" w:rsidRPr="00350FAE" w:rsidTr="00DD6143">
        <w:trPr>
          <w:trHeight w:val="829"/>
          <w:jc w:val="center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1EB0" w:rsidRPr="00350FAE" w:rsidRDefault="00A81EB0" w:rsidP="00A81E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eastAsia="Arial Unicode MS" w:hAnsiTheme="minorHAnsi" w:cs="Arial Unicode MS"/>
                <w:color w:val="000000"/>
                <w:sz w:val="22"/>
                <w:szCs w:val="22"/>
                <w:bdr w:val="nil"/>
                <w:lang w:val="en-US"/>
              </w:rPr>
            </w:pPr>
            <w:r>
              <w:rPr>
                <w:rFonts w:asciiTheme="minorHAnsi" w:eastAsia="Arial Unicode MS" w:hAnsiTheme="minorHAnsi" w:cs="Arial Unicode MS"/>
                <w:color w:val="000000"/>
                <w:sz w:val="22"/>
                <w:szCs w:val="22"/>
                <w:bdr w:val="nil"/>
                <w:lang w:val="en-US"/>
              </w:rPr>
              <w:t>Positive can do attitude</w:t>
            </w:r>
            <w:r w:rsidR="00511411">
              <w:rPr>
                <w:rFonts w:asciiTheme="minorHAnsi" w:eastAsia="Arial Unicode MS" w:hAnsiTheme="minorHAnsi" w:cs="Arial Unicode MS"/>
                <w:color w:val="000000"/>
                <w:sz w:val="22"/>
                <w:szCs w:val="22"/>
                <w:bdr w:val="nil"/>
                <w:lang w:val="en-US"/>
              </w:rPr>
              <w:t>.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1EB0" w:rsidRPr="00350FAE" w:rsidRDefault="00A81EB0" w:rsidP="00A81E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inorHAnsi" w:eastAsia="Helvetica" w:hAnsiTheme="minorHAnsi" w:cs="Helvetica"/>
                <w:color w:val="000000"/>
                <w:sz w:val="22"/>
                <w:szCs w:val="22"/>
                <w:bdr w:val="nil"/>
              </w:rPr>
            </w:pPr>
            <w:r>
              <w:rPr>
                <w:rFonts w:asciiTheme="minorHAnsi" w:eastAsia="Helvetica" w:hAnsiTheme="minorHAnsi" w:cs="Helvetica"/>
                <w:color w:val="000000"/>
                <w:sz w:val="22"/>
                <w:szCs w:val="22"/>
                <w:bdr w:val="nil"/>
              </w:rPr>
              <w:t>E</w:t>
            </w:r>
          </w:p>
        </w:tc>
        <w:tc>
          <w:tcPr>
            <w:tcW w:w="2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1EB0" w:rsidRPr="00350FAE" w:rsidRDefault="00A81EB0" w:rsidP="00A81E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inorHAnsi" w:eastAsia="Helvetica" w:hAnsiTheme="minorHAnsi" w:cs="Helvetica"/>
                <w:color w:val="000000"/>
                <w:sz w:val="22"/>
                <w:szCs w:val="22"/>
                <w:bdr w:val="nil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</w:rPr>
              <w:t>Interview</w:t>
            </w:r>
          </w:p>
        </w:tc>
      </w:tr>
      <w:tr w:rsidR="00A81EB0" w:rsidRPr="00350FAE" w:rsidTr="00DD6143">
        <w:trPr>
          <w:trHeight w:val="785"/>
          <w:jc w:val="center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1EB0" w:rsidRPr="00350FAE" w:rsidRDefault="00511411" w:rsidP="00A81E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eastAsia="Arial Unicode MS" w:hAnsiTheme="minorHAnsi" w:cs="Arial Unicode MS"/>
                <w:color w:val="000000"/>
                <w:sz w:val="22"/>
                <w:szCs w:val="22"/>
                <w:bdr w:val="nil"/>
                <w:lang w:val="en-US"/>
              </w:rPr>
            </w:pPr>
            <w:r>
              <w:rPr>
                <w:rFonts w:asciiTheme="minorHAnsi" w:eastAsia="Arial Unicode MS" w:hAnsiTheme="minorHAnsi" w:cs="Arial Unicode MS"/>
                <w:color w:val="000000"/>
                <w:sz w:val="22"/>
                <w:szCs w:val="22"/>
                <w:bdr w:val="nil"/>
                <w:lang w:val="en-US"/>
              </w:rPr>
              <w:t>Good communication skills.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1EB0" w:rsidRPr="00350FAE" w:rsidRDefault="00511411" w:rsidP="00A81E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inorHAnsi" w:eastAsia="Helvetica" w:hAnsiTheme="minorHAnsi" w:cs="Helvetica"/>
                <w:color w:val="000000"/>
                <w:sz w:val="22"/>
                <w:szCs w:val="22"/>
                <w:bdr w:val="nil"/>
              </w:rPr>
            </w:pPr>
            <w:r>
              <w:rPr>
                <w:rFonts w:asciiTheme="minorHAnsi" w:eastAsia="Helvetica" w:hAnsiTheme="minorHAnsi" w:cs="Helvetica"/>
                <w:color w:val="000000"/>
                <w:sz w:val="22"/>
                <w:szCs w:val="22"/>
                <w:bdr w:val="nil"/>
              </w:rPr>
              <w:t>E</w:t>
            </w:r>
          </w:p>
        </w:tc>
        <w:tc>
          <w:tcPr>
            <w:tcW w:w="2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1EB0" w:rsidRPr="00350FAE" w:rsidRDefault="00511411" w:rsidP="00A81E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inorHAnsi" w:eastAsia="Helvetica" w:hAnsiTheme="minorHAnsi" w:cs="Helvetica"/>
                <w:color w:val="000000"/>
                <w:sz w:val="22"/>
                <w:szCs w:val="22"/>
                <w:bdr w:val="nil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</w:rPr>
              <w:t>Interview</w:t>
            </w:r>
          </w:p>
        </w:tc>
      </w:tr>
      <w:tr w:rsidR="00511411" w:rsidRPr="00350FAE" w:rsidTr="00DD6143">
        <w:trPr>
          <w:trHeight w:val="785"/>
          <w:jc w:val="center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411" w:rsidRPr="00511411" w:rsidRDefault="00511411" w:rsidP="00511411">
            <w:pPr>
              <w:rPr>
                <w:rFonts w:asciiTheme="minorHAnsi" w:eastAsia="Arial Unicode MS" w:hAnsiTheme="minorHAnsi" w:cs="Arial Unicode MS"/>
                <w:color w:val="000000"/>
                <w:sz w:val="22"/>
                <w:szCs w:val="22"/>
                <w:bdr w:val="nil"/>
              </w:rPr>
            </w:pPr>
            <w:r>
              <w:rPr>
                <w:rFonts w:asciiTheme="minorHAnsi" w:eastAsia="Arial Unicode MS" w:hAnsiTheme="minorHAnsi" w:cs="Arial Unicode MS"/>
                <w:color w:val="000000"/>
                <w:sz w:val="22"/>
                <w:szCs w:val="22"/>
                <w:bdr w:val="nil"/>
              </w:rPr>
              <w:t>Ability to be flexible.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411" w:rsidRPr="00350FAE" w:rsidRDefault="00511411" w:rsidP="00A81E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inorHAnsi" w:eastAsia="Helvetica" w:hAnsiTheme="minorHAnsi" w:cs="Helvetica"/>
                <w:color w:val="000000"/>
                <w:sz w:val="22"/>
                <w:szCs w:val="22"/>
                <w:bdr w:val="nil"/>
              </w:rPr>
            </w:pPr>
            <w:r>
              <w:rPr>
                <w:rFonts w:asciiTheme="minorHAnsi" w:eastAsia="Helvetica" w:hAnsiTheme="minorHAnsi" w:cs="Helvetica"/>
                <w:color w:val="000000"/>
                <w:sz w:val="22"/>
                <w:szCs w:val="22"/>
                <w:bdr w:val="nil"/>
              </w:rPr>
              <w:t>E</w:t>
            </w:r>
          </w:p>
        </w:tc>
        <w:tc>
          <w:tcPr>
            <w:tcW w:w="2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411" w:rsidRPr="00350FAE" w:rsidRDefault="00511411" w:rsidP="00A81E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inorHAnsi" w:eastAsia="Helvetica" w:hAnsiTheme="minorHAnsi" w:cs="Helvetica"/>
                <w:color w:val="000000"/>
                <w:sz w:val="22"/>
                <w:szCs w:val="22"/>
                <w:bdr w:val="nil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</w:rPr>
              <w:t>Interview</w:t>
            </w:r>
          </w:p>
        </w:tc>
      </w:tr>
      <w:tr w:rsidR="00511411" w:rsidRPr="00350FAE" w:rsidTr="00DD6143">
        <w:trPr>
          <w:trHeight w:val="785"/>
          <w:jc w:val="center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411" w:rsidRPr="00511411" w:rsidRDefault="00511411" w:rsidP="00511411">
            <w:pPr>
              <w:rPr>
                <w:rFonts w:asciiTheme="minorHAnsi" w:eastAsia="Arial Unicode MS" w:hAnsiTheme="minorHAnsi" w:cs="Arial Unicode MS"/>
                <w:color w:val="000000"/>
                <w:sz w:val="22"/>
                <w:szCs w:val="22"/>
                <w:bdr w:val="nil"/>
              </w:rPr>
            </w:pPr>
            <w:r w:rsidRPr="00A5082F">
              <w:rPr>
                <w:rFonts w:asciiTheme="minorHAnsi" w:eastAsia="Arial Unicode MS" w:hAnsiTheme="minorHAnsi" w:cs="Arial Unicode MS"/>
                <w:color w:val="000000"/>
                <w:sz w:val="22"/>
                <w:szCs w:val="22"/>
                <w:bdr w:val="nil"/>
              </w:rPr>
              <w:t>Ability</w:t>
            </w:r>
            <w:r>
              <w:rPr>
                <w:rFonts w:asciiTheme="minorHAnsi" w:eastAsia="Arial Unicode MS" w:hAnsiTheme="minorHAnsi" w:cs="Arial Unicode MS"/>
                <w:color w:val="000000"/>
                <w:sz w:val="22"/>
                <w:szCs w:val="22"/>
                <w:bdr w:val="nil"/>
              </w:rPr>
              <w:t xml:space="preserve"> to deal with emotional stress.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411" w:rsidRPr="00350FAE" w:rsidRDefault="00511411" w:rsidP="00A81E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inorHAnsi" w:eastAsia="Helvetica" w:hAnsiTheme="minorHAnsi" w:cs="Helvetica"/>
                <w:color w:val="000000"/>
                <w:sz w:val="22"/>
                <w:szCs w:val="22"/>
                <w:bdr w:val="nil"/>
              </w:rPr>
            </w:pPr>
            <w:r>
              <w:rPr>
                <w:rFonts w:asciiTheme="minorHAnsi" w:eastAsia="Helvetica" w:hAnsiTheme="minorHAnsi" w:cs="Helvetica"/>
                <w:color w:val="000000"/>
                <w:sz w:val="22"/>
                <w:szCs w:val="22"/>
                <w:bdr w:val="nil"/>
              </w:rPr>
              <w:t>E</w:t>
            </w:r>
          </w:p>
        </w:tc>
        <w:tc>
          <w:tcPr>
            <w:tcW w:w="2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411" w:rsidRPr="00350FAE" w:rsidRDefault="00511411" w:rsidP="00A81E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inorHAnsi" w:eastAsia="Helvetica" w:hAnsiTheme="minorHAnsi" w:cs="Helvetica"/>
                <w:color w:val="000000"/>
                <w:sz w:val="22"/>
                <w:szCs w:val="22"/>
                <w:bdr w:val="nil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</w:rPr>
              <w:t>Interview</w:t>
            </w:r>
          </w:p>
        </w:tc>
      </w:tr>
    </w:tbl>
    <w:p w:rsidR="00777094" w:rsidRPr="009E238C" w:rsidRDefault="00777094" w:rsidP="00777094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892B99" w:rsidRDefault="00892B99"/>
    <w:sectPr w:rsidR="00892B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B0171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9281BB2"/>
    <w:multiLevelType w:val="hybridMultilevel"/>
    <w:tmpl w:val="4F2007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4676A3"/>
    <w:multiLevelType w:val="hybridMultilevel"/>
    <w:tmpl w:val="513002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F32FEA"/>
    <w:multiLevelType w:val="hybridMultilevel"/>
    <w:tmpl w:val="9C1A34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2A7533"/>
    <w:multiLevelType w:val="hybridMultilevel"/>
    <w:tmpl w:val="FD72C3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774"/>
    <w:rsid w:val="00014C91"/>
    <w:rsid w:val="00121E9C"/>
    <w:rsid w:val="001466DE"/>
    <w:rsid w:val="00354774"/>
    <w:rsid w:val="00410902"/>
    <w:rsid w:val="00511411"/>
    <w:rsid w:val="005C5D16"/>
    <w:rsid w:val="00777094"/>
    <w:rsid w:val="007832CF"/>
    <w:rsid w:val="00892B99"/>
    <w:rsid w:val="009846C8"/>
    <w:rsid w:val="00A5082F"/>
    <w:rsid w:val="00A81EB0"/>
    <w:rsid w:val="00BD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CC1936-0DC4-43C2-8201-D1E72AC2E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354774"/>
    <w:pPr>
      <w:autoSpaceDE w:val="0"/>
      <w:autoSpaceDN w:val="0"/>
      <w:adjustRightInd w:val="0"/>
    </w:pPr>
  </w:style>
  <w:style w:type="paragraph" w:styleId="ListParagraph">
    <w:name w:val="List Paragraph"/>
    <w:basedOn w:val="Normal"/>
    <w:uiPriority w:val="99"/>
    <w:qFormat/>
    <w:rsid w:val="0035477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IntenseReference">
    <w:name w:val="Intense Reference"/>
    <w:basedOn w:val="DefaultParagraphFont"/>
    <w:uiPriority w:val="32"/>
    <w:qFormat/>
    <w:rsid w:val="00777094"/>
    <w:rPr>
      <w:b/>
      <w:bCs/>
      <w:smallCaps/>
      <w:color w:val="404040" w:themeColor="text1" w:themeTint="B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709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59" w:lineRule="auto"/>
      <w:ind w:left="864" w:right="864"/>
      <w:jc w:val="center"/>
    </w:pPr>
    <w:rPr>
      <w:rFonts w:asciiTheme="minorHAnsi" w:eastAsiaTheme="minorEastAsia" w:hAnsiTheme="minorHAnsi" w:cstheme="minorBidi"/>
      <w:i/>
      <w:iCs/>
      <w:color w:val="5B9BD5" w:themeColor="accent1"/>
      <w:sz w:val="22"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7094"/>
    <w:rPr>
      <w:rFonts w:eastAsiaTheme="minorEastAsia"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Niall Kelly</dc:creator>
  <cp:keywords/>
  <dc:description/>
  <cp:lastModifiedBy>Tara Hughes</cp:lastModifiedBy>
  <cp:revision>3</cp:revision>
  <dcterms:created xsi:type="dcterms:W3CDTF">2017-10-04T09:29:00Z</dcterms:created>
  <dcterms:modified xsi:type="dcterms:W3CDTF">2017-10-04T09:30:00Z</dcterms:modified>
</cp:coreProperties>
</file>